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373A1" w:rsidR="00E54B79" w:rsidP="00F53B30" w:rsidRDefault="004E05C0" w14:paraId="f561c4d" w14:textId="f561c4d">
      <w:pPr>
        <w:jc w:val="right"/>
        <w15:collapsed w:val="false"/>
      </w:pPr>
      <w:bookmarkStart w:name="_GoBack" w:id="0"/>
      <w:bookmarkEnd w:id="0"/>
      <w:r w:rsidRPr="00E373A1">
        <w:t>87. St-</w:t>
      </w:r>
      <w:r w:rsidR="00763DB8">
        <w:t>1681/2018</w:t>
      </w:r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8"/>
        <w:gridCol w:w="3400"/>
        <w:gridCol w:w="2780"/>
      </w:tblGrid>
      <w:tr w:rsidRPr="00E373A1" w:rsidR="00E54B79" w:rsidTr="00E54B79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F53B30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>REPUBLIKA HRVATSKA</w:t>
            </w:r>
          </w:p>
          <w:p w:rsidRPr="00E373A1" w:rsidR="00E54B79" w:rsidP="00F53B30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>TRGOVAČKI SUD U ZAGREBU</w:t>
            </w:r>
          </w:p>
          <w:p w:rsidRPr="00E373A1" w:rsidR="00E54B79" w:rsidP="00E54B79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 xml:space="preserve">Amruševa 2/II Zagreb </w:t>
            </w:r>
          </w:p>
          <w:p w:rsidRPr="00E373A1" w:rsidR="0033418F" w:rsidP="00E54B79" w:rsidRDefault="0033418F">
            <w:pPr>
              <w:jc w:val="center"/>
              <w:rPr>
                <w:bCs/>
              </w:rPr>
            </w:pPr>
          </w:p>
          <w:p w:rsidRPr="00E373A1" w:rsidR="0033418F" w:rsidP="00E54B79" w:rsidRDefault="0033418F">
            <w:pPr>
              <w:jc w:val="center"/>
              <w:rPr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>
            <w:pPr>
              <w:jc w:val="center"/>
            </w:pP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6C4DBB" w:rsidRDefault="00E54B79"/>
        </w:tc>
      </w:tr>
      <w:tr w:rsidRPr="00E373A1" w:rsidR="00E54B79" w:rsidTr="00E54B79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>
            <w:pPr>
              <w:rPr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3E2AE1" w:rsidP="00E54B79" w:rsidRDefault="003E2AE1">
            <w:pPr>
              <w:jc w:val="center"/>
              <w:rPr>
                <w:bCs/>
              </w:rPr>
            </w:pPr>
          </w:p>
          <w:p w:rsidRPr="00E373A1" w:rsidR="00E54B79" w:rsidP="00E54B79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 xml:space="preserve">SLUŽBENA  BILJEŠKA </w:t>
            </w:r>
          </w:p>
          <w:p w:rsidRPr="00E373A1" w:rsidR="00E54B79" w:rsidP="00E54B79" w:rsidRDefault="00E54B79">
            <w:pPr>
              <w:jc w:val="center"/>
            </w:pPr>
          </w:p>
          <w:p w:rsidRPr="00E373A1" w:rsidR="00E54B79" w:rsidP="00E54B79" w:rsidRDefault="00E54B79">
            <w:pPr>
              <w:jc w:val="center"/>
            </w:pPr>
            <w:r w:rsidRPr="00E373A1">
              <w:t xml:space="preserve">Sačinjena dana </w:t>
            </w:r>
          </w:p>
          <w:p w:rsidRPr="00E373A1" w:rsidR="00E54B79" w:rsidP="00E54B79" w:rsidRDefault="00E54B79">
            <w:pPr>
              <w:jc w:val="center"/>
            </w:pPr>
          </w:p>
          <w:p w:rsidRPr="00E373A1" w:rsidR="00D26699" w:rsidP="00D26699" w:rsidRDefault="00263427">
            <w:pPr>
              <w:pStyle w:val="Odlomakpopisa"/>
            </w:pPr>
            <w:r>
              <w:t>2</w:t>
            </w:r>
            <w:r w:rsidR="00763DB8">
              <w:t>7</w:t>
            </w:r>
            <w:r>
              <w:t>. studenog</w:t>
            </w:r>
            <w:r w:rsidRPr="00E373A1" w:rsidR="00E373A1">
              <w:t xml:space="preserve"> 2020</w:t>
            </w:r>
            <w:r w:rsidRPr="00E373A1" w:rsidR="004E05C0">
              <w:t>.</w:t>
            </w:r>
          </w:p>
          <w:p w:rsidRPr="00E373A1" w:rsidR="00E54B79" w:rsidP="00263427" w:rsidRDefault="00E54B79">
            <w:pPr>
              <w:jc w:val="center"/>
            </w:pP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/>
        </w:tc>
      </w:tr>
    </w:tbl>
    <w:p w:rsidRPr="00E373A1" w:rsidR="00E54B79" w:rsidP="00E54B79" w:rsidRDefault="00E54B79"/>
    <w:p w:rsidRPr="00E373A1" w:rsidR="00E54B79" w:rsidP="00E54B79" w:rsidRDefault="00E54B79"/>
    <w:p w:rsidRPr="00E373A1" w:rsidR="00E54B79" w:rsidP="00E54B79" w:rsidRDefault="00E54B79"/>
    <w:p w:rsidRPr="00E373A1" w:rsidR="00E373A1" w:rsidP="00E373A1" w:rsidRDefault="00E373A1">
      <w:pPr>
        <w:pStyle w:val="Default"/>
      </w:pPr>
    </w:p>
    <w:p w:rsidRPr="00E373A1" w:rsidR="006A30A4" w:rsidP="00E373A1" w:rsidRDefault="00E373A1">
      <w:pPr>
        <w:jc w:val="both"/>
        <w:rPr>
          <w:bCs/>
        </w:rPr>
      </w:pPr>
      <w:r w:rsidRPr="00E373A1">
        <w:t xml:space="preserve">U stečajnom postupku u nad dužnikom </w:t>
      </w:r>
      <w:r w:rsidR="00763DB8">
        <w:t>Stečajna masa iza PRIKLJUČAK d.o.o. u stečaju, OIB 70487231757, Zagreb, Drniška 22</w:t>
      </w:r>
      <w:r w:rsidR="00763DB8">
        <w:rPr>
          <w:lang w:val="pt-BR"/>
        </w:rPr>
        <w:t>,</w:t>
      </w:r>
      <w:r w:rsidR="00727EBD">
        <w:rPr>
          <w:rFonts w:eastAsia="Calibri"/>
          <w:lang w:eastAsia="en-US"/>
        </w:rPr>
        <w:t>.</w:t>
      </w:r>
    </w:p>
    <w:p w:rsidR="004E05C0" w:rsidP="00E373A1" w:rsidRDefault="004E05C0">
      <w:pPr>
        <w:jc w:val="both"/>
        <w:rPr>
          <w:bCs/>
        </w:rPr>
      </w:pPr>
    </w:p>
    <w:p w:rsidRPr="00E373A1" w:rsidR="00E373A1" w:rsidP="00E373A1" w:rsidRDefault="00E373A1">
      <w:pPr>
        <w:jc w:val="both"/>
        <w:rPr>
          <w:bCs/>
        </w:rPr>
      </w:pPr>
    </w:p>
    <w:p w:rsidRPr="00E373A1" w:rsidR="00D26699" w:rsidP="00E373A1" w:rsidRDefault="00763DB8">
      <w:pPr>
        <w:pStyle w:val="Odlomakpopisa"/>
        <w:jc w:val="both"/>
      </w:pPr>
      <w:r>
        <w:rPr>
          <w:bCs/>
        </w:rPr>
        <w:t>Završno ročište određeno</w:t>
      </w:r>
      <w:r w:rsidRPr="00E373A1" w:rsidR="00D26699">
        <w:t xml:space="preserve"> za dan </w:t>
      </w:r>
      <w:r>
        <w:t>30</w:t>
      </w:r>
      <w:r w:rsidR="00263427">
        <w:t>. studenog</w:t>
      </w:r>
      <w:r w:rsidRPr="00E373A1" w:rsidR="00E373A1">
        <w:t xml:space="preserve"> 2020. </w:t>
      </w:r>
      <w:r w:rsidRPr="00E373A1" w:rsidR="00D26699">
        <w:t xml:space="preserve">u </w:t>
      </w:r>
      <w:r>
        <w:t>09,00</w:t>
      </w:r>
      <w:r w:rsidRPr="00E373A1" w:rsidR="00D26699">
        <w:t xml:space="preserve"> sati neće se održati radi bolesti suca. </w:t>
      </w:r>
    </w:p>
    <w:p w:rsidRPr="00E373A1" w:rsidR="00E54B79" w:rsidP="00E373A1" w:rsidRDefault="00E54B79">
      <w:pPr>
        <w:jc w:val="both"/>
      </w:pPr>
    </w:p>
    <w:p w:rsidRPr="00E373A1" w:rsidR="00D26699" w:rsidP="00E373A1" w:rsidRDefault="00D26699">
      <w:pPr>
        <w:jc w:val="both"/>
      </w:pPr>
    </w:p>
    <w:p w:rsidRPr="00E373A1" w:rsidR="00C756B9" w:rsidP="00E373A1" w:rsidRDefault="00C756B9">
      <w:pPr>
        <w:jc w:val="both"/>
      </w:pPr>
    </w:p>
    <w:p w:rsidRPr="00E373A1" w:rsidR="00C756B9" w:rsidP="00E373A1" w:rsidRDefault="00C756B9">
      <w:pPr>
        <w:jc w:val="both"/>
      </w:pPr>
    </w:p>
    <w:p w:rsidRPr="00E373A1" w:rsidR="00E54B79" w:rsidP="00E373A1" w:rsidRDefault="00E54B79">
      <w:pPr>
        <w:jc w:val="both"/>
      </w:pPr>
    </w:p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E373A1" w:rsidR="00E54B79" w:rsidTr="004E05C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/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373A1" w:rsidR="0033418F" w:rsidP="004E05C0" w:rsidRDefault="00E54B79">
            <w:pPr>
              <w:jc w:val="right"/>
              <w:rPr>
                <w:bCs/>
              </w:rPr>
            </w:pPr>
            <w:r w:rsidRPr="00E373A1">
              <w:rPr>
                <w:bCs/>
              </w:rPr>
              <w:t>Zapisničar: </w:t>
            </w:r>
          </w:p>
          <w:p w:rsidRPr="00E373A1" w:rsidR="00E54B79" w:rsidP="004E05C0" w:rsidRDefault="006A30A4">
            <w:pPr>
              <w:jc w:val="right"/>
              <w:rPr>
                <w:bCs/>
              </w:rPr>
            </w:pPr>
            <w:r w:rsidRPr="00E373A1">
              <w:rPr>
                <w:bCs/>
              </w:rPr>
              <w:t>Tanja Štraubert</w:t>
            </w:r>
          </w:p>
          <w:p w:rsidRPr="00E373A1" w:rsidR="005D6916" w:rsidP="004E05C0" w:rsidRDefault="005D6916">
            <w:pPr>
              <w:jc w:val="right"/>
              <w:rPr>
                <w:bCs/>
              </w:rPr>
            </w:pPr>
          </w:p>
          <w:p w:rsidRPr="00E373A1" w:rsidR="005D6916" w:rsidP="004E05C0" w:rsidRDefault="005D6916">
            <w:pPr>
              <w:jc w:val="right"/>
              <w:rPr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373A1" w:rsidR="00E54B79" w:rsidP="004E05C0" w:rsidRDefault="00E54B79">
            <w:pPr>
              <w:jc w:val="right"/>
            </w:pPr>
          </w:p>
        </w:tc>
      </w:tr>
    </w:tbl>
    <w:p w:rsidRPr="00E373A1" w:rsidR="002B7BB4" w:rsidP="002B7BB4" w:rsidRDefault="004E05C0">
      <w:pPr>
        <w:jc w:val="right"/>
      </w:pPr>
      <w:r w:rsidRPr="00E373A1">
        <w:t xml:space="preserve"> </w:t>
      </w:r>
    </w:p>
    <w:sectPr w:rsidRPr="00E373A1" w:rsidR="002B7BB4" w:rsidSect="00302849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1266F" w:rsidRDefault="00F1266F">
      <w:r>
        <w:separator/>
      </w:r>
    </w:p>
  </w:endnote>
  <w:endnote w:type="continuationSeparator" w:id="0">
    <w:p w:rsidR="00F1266F" w:rsidRDefault="00F1266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1266F" w:rsidRDefault="00F1266F">
      <w:r>
        <w:separator/>
      </w:r>
    </w:p>
  </w:footnote>
  <w:footnote w:type="continuationSeparator" w:id="0">
    <w:p w:rsidR="00F1266F" w:rsidRDefault="00F1266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AF2DD2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745295">
    <w:pPr>
      <w:pStyle w:val="Zaglavlje"/>
    </w:pPr>
    <w:r>
      <w:t xml:space="preserve">                                                                                             </w:t>
    </w:r>
    <w:r w:rsidR="008E046A">
      <w:t xml:space="preserve">91. </w:t>
    </w:r>
    <w:r w:rsidR="00F260B2">
      <w:t>P-</w:t>
    </w:r>
    <w:r w:rsidR="007D33B9">
      <w:t>2418/12.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5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7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2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16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17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8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9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0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4">
    <w:nsid w:val="756A3B8D"/>
    <w:multiLevelType w:val="hybridMultilevel"/>
    <w:tmpl w:val="14C4F242"/>
    <w:lvl w:ilvl="0" w:tplc="4B4E7B3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26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2755"/>
    <w:rsid w:val="00025C6F"/>
    <w:rsid w:val="0003321E"/>
    <w:rsid w:val="000337DB"/>
    <w:rsid w:val="00033A14"/>
    <w:rsid w:val="00036ADB"/>
    <w:rsid w:val="00041E1C"/>
    <w:rsid w:val="0004783D"/>
    <w:rsid w:val="00054C30"/>
    <w:rsid w:val="00054EAB"/>
    <w:rsid w:val="00055106"/>
    <w:rsid w:val="00063D11"/>
    <w:rsid w:val="000707E7"/>
    <w:rsid w:val="00074A9E"/>
    <w:rsid w:val="00074B4F"/>
    <w:rsid w:val="00082518"/>
    <w:rsid w:val="0009063A"/>
    <w:rsid w:val="00090F02"/>
    <w:rsid w:val="00093434"/>
    <w:rsid w:val="000960D8"/>
    <w:rsid w:val="000A1DA9"/>
    <w:rsid w:val="000A4A3D"/>
    <w:rsid w:val="000A697D"/>
    <w:rsid w:val="000B0152"/>
    <w:rsid w:val="000B5305"/>
    <w:rsid w:val="000C1A35"/>
    <w:rsid w:val="000C5B59"/>
    <w:rsid w:val="000C61BC"/>
    <w:rsid w:val="000D7001"/>
    <w:rsid w:val="000E4416"/>
    <w:rsid w:val="000E4881"/>
    <w:rsid w:val="000F0053"/>
    <w:rsid w:val="000F27B2"/>
    <w:rsid w:val="0010167E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36F7E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90BF1"/>
    <w:rsid w:val="0019316E"/>
    <w:rsid w:val="001A0C1F"/>
    <w:rsid w:val="001A15B2"/>
    <w:rsid w:val="001B0B52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1B25"/>
    <w:rsid w:val="001F3A27"/>
    <w:rsid w:val="002079C2"/>
    <w:rsid w:val="00211058"/>
    <w:rsid w:val="00213C2C"/>
    <w:rsid w:val="002224BB"/>
    <w:rsid w:val="00223CB7"/>
    <w:rsid w:val="0022601E"/>
    <w:rsid w:val="00232C4E"/>
    <w:rsid w:val="00240BC4"/>
    <w:rsid w:val="00247D93"/>
    <w:rsid w:val="00250A5B"/>
    <w:rsid w:val="002534B2"/>
    <w:rsid w:val="002552EE"/>
    <w:rsid w:val="0025548C"/>
    <w:rsid w:val="002568F0"/>
    <w:rsid w:val="00263427"/>
    <w:rsid w:val="00265752"/>
    <w:rsid w:val="002664A0"/>
    <w:rsid w:val="00271E42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B7BB4"/>
    <w:rsid w:val="002C517B"/>
    <w:rsid w:val="002C5921"/>
    <w:rsid w:val="002C6BE2"/>
    <w:rsid w:val="002C6DE6"/>
    <w:rsid w:val="002D0230"/>
    <w:rsid w:val="002D518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CC2"/>
    <w:rsid w:val="00322289"/>
    <w:rsid w:val="0032629E"/>
    <w:rsid w:val="003269CF"/>
    <w:rsid w:val="00326DE8"/>
    <w:rsid w:val="003328D3"/>
    <w:rsid w:val="0033418F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4CE2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D57D5"/>
    <w:rsid w:val="003D6382"/>
    <w:rsid w:val="003E2AE1"/>
    <w:rsid w:val="003E425C"/>
    <w:rsid w:val="003E6EF6"/>
    <w:rsid w:val="003E7652"/>
    <w:rsid w:val="003F3A34"/>
    <w:rsid w:val="003F5A1E"/>
    <w:rsid w:val="003F647D"/>
    <w:rsid w:val="00403B47"/>
    <w:rsid w:val="0041301B"/>
    <w:rsid w:val="00415ACF"/>
    <w:rsid w:val="004208A7"/>
    <w:rsid w:val="004253D8"/>
    <w:rsid w:val="0042748C"/>
    <w:rsid w:val="004340C0"/>
    <w:rsid w:val="00440EAB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C16"/>
    <w:rsid w:val="004C5BF1"/>
    <w:rsid w:val="004C683D"/>
    <w:rsid w:val="004C7380"/>
    <w:rsid w:val="004D35E1"/>
    <w:rsid w:val="004D5228"/>
    <w:rsid w:val="004E05C0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5490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6916"/>
    <w:rsid w:val="005D76D9"/>
    <w:rsid w:val="005F04FF"/>
    <w:rsid w:val="005F4233"/>
    <w:rsid w:val="005F7517"/>
    <w:rsid w:val="005F79AC"/>
    <w:rsid w:val="006010A0"/>
    <w:rsid w:val="006016D7"/>
    <w:rsid w:val="00601F2A"/>
    <w:rsid w:val="00602AC3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5FE8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30A4"/>
    <w:rsid w:val="006B023D"/>
    <w:rsid w:val="006B3B79"/>
    <w:rsid w:val="006C0093"/>
    <w:rsid w:val="006C04C5"/>
    <w:rsid w:val="006C0929"/>
    <w:rsid w:val="006C3C1F"/>
    <w:rsid w:val="006C4DBB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27EBD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63DB8"/>
    <w:rsid w:val="007669ED"/>
    <w:rsid w:val="00773CA1"/>
    <w:rsid w:val="00775D1E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B6524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277C"/>
    <w:rsid w:val="00826EAD"/>
    <w:rsid w:val="00833AE5"/>
    <w:rsid w:val="00837696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6310"/>
    <w:rsid w:val="0089793E"/>
    <w:rsid w:val="008A1C6A"/>
    <w:rsid w:val="008A46D3"/>
    <w:rsid w:val="008A5B30"/>
    <w:rsid w:val="008B0A1B"/>
    <w:rsid w:val="008B362D"/>
    <w:rsid w:val="008C0618"/>
    <w:rsid w:val="008C3242"/>
    <w:rsid w:val="008C73A5"/>
    <w:rsid w:val="008D0D5F"/>
    <w:rsid w:val="008E03C7"/>
    <w:rsid w:val="008E046A"/>
    <w:rsid w:val="008E0CF9"/>
    <w:rsid w:val="008E3162"/>
    <w:rsid w:val="008E330C"/>
    <w:rsid w:val="008E53DA"/>
    <w:rsid w:val="008E5ACC"/>
    <w:rsid w:val="008F3D81"/>
    <w:rsid w:val="008F5C28"/>
    <w:rsid w:val="008F63F0"/>
    <w:rsid w:val="008F715C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498C"/>
    <w:rsid w:val="0093556A"/>
    <w:rsid w:val="009449F2"/>
    <w:rsid w:val="0095525B"/>
    <w:rsid w:val="00960DA8"/>
    <w:rsid w:val="00971E13"/>
    <w:rsid w:val="00972AC9"/>
    <w:rsid w:val="00973331"/>
    <w:rsid w:val="00975C99"/>
    <w:rsid w:val="00976D98"/>
    <w:rsid w:val="0098753D"/>
    <w:rsid w:val="00987BFC"/>
    <w:rsid w:val="00996401"/>
    <w:rsid w:val="009A0585"/>
    <w:rsid w:val="009A2594"/>
    <w:rsid w:val="009A3AE1"/>
    <w:rsid w:val="009A4C72"/>
    <w:rsid w:val="009B12CB"/>
    <w:rsid w:val="009B21B3"/>
    <w:rsid w:val="009B2503"/>
    <w:rsid w:val="009B2BC8"/>
    <w:rsid w:val="009C0C73"/>
    <w:rsid w:val="009C2A00"/>
    <w:rsid w:val="009D485A"/>
    <w:rsid w:val="009D49B7"/>
    <w:rsid w:val="009D6000"/>
    <w:rsid w:val="009D7E02"/>
    <w:rsid w:val="009E531B"/>
    <w:rsid w:val="00A03709"/>
    <w:rsid w:val="00A11B07"/>
    <w:rsid w:val="00A14F87"/>
    <w:rsid w:val="00A1689E"/>
    <w:rsid w:val="00A35FB9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6A1E"/>
    <w:rsid w:val="00AA76E2"/>
    <w:rsid w:val="00AA78C3"/>
    <w:rsid w:val="00AB3607"/>
    <w:rsid w:val="00AB64CE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15EBC"/>
    <w:rsid w:val="00B2203F"/>
    <w:rsid w:val="00B2459E"/>
    <w:rsid w:val="00B32A2E"/>
    <w:rsid w:val="00B32BCC"/>
    <w:rsid w:val="00B42611"/>
    <w:rsid w:val="00B4472E"/>
    <w:rsid w:val="00B57FBD"/>
    <w:rsid w:val="00B636B2"/>
    <w:rsid w:val="00B6458C"/>
    <w:rsid w:val="00B656BD"/>
    <w:rsid w:val="00B66B93"/>
    <w:rsid w:val="00B7159F"/>
    <w:rsid w:val="00B8025E"/>
    <w:rsid w:val="00B83677"/>
    <w:rsid w:val="00B84C1A"/>
    <w:rsid w:val="00B90F18"/>
    <w:rsid w:val="00B9107B"/>
    <w:rsid w:val="00B953CC"/>
    <w:rsid w:val="00B96B0E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BF5D46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677"/>
    <w:rsid w:val="00C22D3F"/>
    <w:rsid w:val="00C43CF0"/>
    <w:rsid w:val="00C43E55"/>
    <w:rsid w:val="00C456E0"/>
    <w:rsid w:val="00C46107"/>
    <w:rsid w:val="00C47BE8"/>
    <w:rsid w:val="00C5174E"/>
    <w:rsid w:val="00C5294C"/>
    <w:rsid w:val="00C55805"/>
    <w:rsid w:val="00C55EE8"/>
    <w:rsid w:val="00C60120"/>
    <w:rsid w:val="00C6215B"/>
    <w:rsid w:val="00C64774"/>
    <w:rsid w:val="00C70195"/>
    <w:rsid w:val="00C725FD"/>
    <w:rsid w:val="00C750E0"/>
    <w:rsid w:val="00C756B9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C4C6A"/>
    <w:rsid w:val="00CC653C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26699"/>
    <w:rsid w:val="00D3041A"/>
    <w:rsid w:val="00D30BF3"/>
    <w:rsid w:val="00D31DC5"/>
    <w:rsid w:val="00D324E1"/>
    <w:rsid w:val="00D333E4"/>
    <w:rsid w:val="00D36262"/>
    <w:rsid w:val="00D41971"/>
    <w:rsid w:val="00D42304"/>
    <w:rsid w:val="00D43735"/>
    <w:rsid w:val="00D44621"/>
    <w:rsid w:val="00D4794A"/>
    <w:rsid w:val="00D52921"/>
    <w:rsid w:val="00D5538C"/>
    <w:rsid w:val="00D64321"/>
    <w:rsid w:val="00D66580"/>
    <w:rsid w:val="00D71EE6"/>
    <w:rsid w:val="00D7546D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07AB"/>
    <w:rsid w:val="00E11CE0"/>
    <w:rsid w:val="00E11FD3"/>
    <w:rsid w:val="00E22D7D"/>
    <w:rsid w:val="00E3310E"/>
    <w:rsid w:val="00E337AE"/>
    <w:rsid w:val="00E367C5"/>
    <w:rsid w:val="00E373A1"/>
    <w:rsid w:val="00E435F1"/>
    <w:rsid w:val="00E43FD9"/>
    <w:rsid w:val="00E51140"/>
    <w:rsid w:val="00E5142C"/>
    <w:rsid w:val="00E53E5B"/>
    <w:rsid w:val="00E54B79"/>
    <w:rsid w:val="00E56474"/>
    <w:rsid w:val="00E603AA"/>
    <w:rsid w:val="00E63DD5"/>
    <w:rsid w:val="00E6604B"/>
    <w:rsid w:val="00E716CA"/>
    <w:rsid w:val="00E77E60"/>
    <w:rsid w:val="00E85CB5"/>
    <w:rsid w:val="00E864D1"/>
    <w:rsid w:val="00E86A79"/>
    <w:rsid w:val="00E9519F"/>
    <w:rsid w:val="00EA1A2B"/>
    <w:rsid w:val="00EA57DB"/>
    <w:rsid w:val="00EA65BA"/>
    <w:rsid w:val="00EB3D36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11433"/>
    <w:rsid w:val="00F1266F"/>
    <w:rsid w:val="00F213EF"/>
    <w:rsid w:val="00F21ED0"/>
    <w:rsid w:val="00F22CF5"/>
    <w:rsid w:val="00F25841"/>
    <w:rsid w:val="00F260B2"/>
    <w:rsid w:val="00F26DC8"/>
    <w:rsid w:val="00F3751E"/>
    <w:rsid w:val="00F44886"/>
    <w:rsid w:val="00F45A70"/>
    <w:rsid w:val="00F477F5"/>
    <w:rsid w:val="00F47F87"/>
    <w:rsid w:val="00F53B30"/>
    <w:rsid w:val="00F556FB"/>
    <w:rsid w:val="00F56A78"/>
    <w:rsid w:val="00F60F6C"/>
    <w:rsid w:val="00F73937"/>
    <w:rsid w:val="00F739EB"/>
    <w:rsid w:val="00F75208"/>
    <w:rsid w:val="00F8326A"/>
    <w:rsid w:val="00F8498C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D26699"/>
    <w:pPr>
      <w:ind w:left="720"/>
      <w:contextualSpacing/>
    </w:pPr>
  </w:style>
  <w:style w:type="paragraph" w:styleId="Default" w:customStyle="true">
    <w:name w:val="Default"/>
    <w:rsid w:val="00E373A1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707E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707E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707E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707E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707E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26699"/>
    <w:pPr>
      <w:ind w:left="720"/>
      <w:contextualSpacing/>
    </w:pPr>
  </w:style>
  <w:style w:customStyle="1" w:styleId="Default" w:type="paragraph">
    <w:name w:val="Default"/>
    <w:rsid w:val="00E373A1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0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7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7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7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7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3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834897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  <w:div w:id="17183600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</w:divsChild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St-1681/2018</izvorni_sadrzaj>
    <derivirana_varijabla naziv="DomainObject.Predmet.OznakaBroj_1">St-1681/2018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PRIKLJUČAK d.o.o.</izvorni_sadrzaj>
    <derivirana_varijabla naziv="DomainObject.Predmet.ProtustrankaFormated_1">  PRIKLJUČAK d.o.o.</derivirana_varijabla>
  </DomainObject.Predmet.ProtustrankaFormated>
  <DomainObject.Predmet.ProtustrankaFormatedOIB>
    <izvorni_sadrzaj>  PRIKLJUČAK d.o.o., OIB 33124219191</izvorni_sadrzaj>
    <derivirana_varijabla naziv="DomainObject.Predmet.ProtustrankaFormatedOIB_1">  PRIKLJUČAK d.o.o., OIB 33124219191</derivirana_varijabla>
  </DomainObject.Predmet.ProtustrankaFormatedOIB>
  <DomainObject.Predmet.ProtustrankaFormatedWithAdress>
    <izvorni_sadrzaj> PRIKLJUČAK d.o.o., Milana Langa 2, 10430 Samobor</izvorni_sadrzaj>
    <derivirana_varijabla naziv="DomainObject.Predmet.ProtustrankaFormatedWithAdress_1"> PRIKLJUČAK d.o.o., Milana Langa 2, 10430 Samobor</derivirana_varijabla>
  </DomainObject.Predmet.ProtustrankaFormatedWithAdress>
  <DomainObject.Predmet.ProtustrankaFormatedWithAdressOIB>
    <izvorni_sadrzaj> PRIKLJUČAK d.o.o., OIB 33124219191, Milana Langa 2, 10430 Samobor</izvorni_sadrzaj>
    <derivirana_varijabla naziv="DomainObject.Predmet.ProtustrankaFormatedWithAdressOIB_1"> PRIKLJUČAK d.o.o., OIB 33124219191, Milana Langa 2, 10430 Samobor</derivirana_varijabla>
  </DomainObject.Predmet.ProtustrankaFormatedWithAdressOIB>
  <DomainObject.Predmet.ProtustrankaWithAdress>
    <izvorni_sadrzaj>PRIKLJUČAK d.o.o. Milana Langa 2, 10430 Samobor</izvorni_sadrzaj>
    <derivirana_varijabla naziv="DomainObject.Predmet.ProtustrankaWithAdress_1">PRIKLJUČAK d.o.o. Milana Langa 2, 10430 Samobor</derivirana_varijabla>
  </DomainObject.Predmet.ProtustrankaWithAdress>
  <DomainObject.Predmet.ProtustrankaWithAdressOIB>
    <izvorni_sadrzaj>PRIKLJUČAK d.o.o., OIB 33124219191, Milana Langa 2, 10430 Samobor</izvorni_sadrzaj>
    <derivirana_varijabla naziv="DomainObject.Predmet.ProtustrankaWithAdressOIB_1">PRIKLJUČAK d.o.o., OIB 33124219191, Milana Langa 2, 10430 Samobor</derivirana_varijabla>
  </DomainObject.Predmet.ProtustrankaWithAdressOIB>
  <DomainObject.Predmet.ProtustrankaNazivFormated>
    <izvorni_sadrzaj>PRIKLJUČAK d.o.o.</izvorni_sadrzaj>
    <derivirana_varijabla naziv="DomainObject.Predmet.ProtustrankaNazivFormated_1">PRIKLJUČAK d.o.o.</derivirana_varijabla>
  </DomainObject.Predmet.ProtustrankaNazivFormated>
  <DomainObject.Predmet.ProtustrankaNazivFormatedOIB>
    <izvorni_sadrzaj>PRIKLJUČAK d.o.o., OIB 33124219191</izvorni_sadrzaj>
    <derivirana_varijabla naziv="DomainObject.Predmet.ProtustrankaNazivFormatedOIB_1">PRIKLJUČAK d.o.o., OIB 33124219191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Šeput; Trgovački sud u Osijeku</izvorni_sadrzaj>
    <derivirana_varijabla naziv="DomainObject.Predmet.StrankaFormated_1">  Jadranka Šeput; Trgovački sud u Osijeku</derivirana_varijabla>
  </DomainObject.Predmet.StrankaFormated>
  <DomainObject.Predmet.StrankaFormatedOIB>
    <izvorni_sadrzaj>  Jadranka Šeput, OIB 56729601545; Trgovački sud u Osijeku, OIB 37588811552</izvorni_sadrzaj>
    <derivirana_varijabla naziv="DomainObject.Predmet.StrankaFormatedOIB_1">  Jadranka Šeput, OIB 56729601545; Trgovački sud u Osijeku, OIB 37588811552</derivirana_varijabla>
  </DomainObject.Predmet.StrankaFormatedOIB>
  <DomainObject.Predmet.StrankaFormatedWithAdress>
    <izvorni_sadrzaj> Jadranka Šeput, Dalmatinska 17, 31000 Osijek; Trgovački sud u Osijeku, Zagrebačka 2, 31000 Osijek</izvorni_sadrzaj>
    <derivirana_varijabla naziv="DomainObject.Predmet.StrankaFormatedWithAdress_1"> Jadranka Šeput, Dalmatinska 17, 31000 Osijek; Trgovački sud u Osijeku, Zagrebačka 2, 31000 Osijek</derivirana_varijabla>
  </DomainObject.Predmet.StrankaFormatedWithAdress>
  <DomainObject.Predmet.StrankaFormatedWithAdressOIB>
    <izvorni_sadrzaj> Jadranka Šeput, OIB 56729601545, Dalmatinska 17, 31000 Osijek; Trgovački sud u Osijeku, OIB 37588811552, Zagrebačka 2, 31000 Osijek</izvorni_sadrzaj>
    <derivirana_varijabla naziv="DomainObject.Predmet.StrankaFormatedWithAdressOIB_1"> Jadranka Šeput, OIB 56729601545, Dalmatinska 17, 31000 Osijek; Trgovački sud u Osijeku, OIB 37588811552, Zagrebačka 2, 31000 Osijek</derivirana_varijabla>
  </DomainObject.Predmet.StrankaFormatedWithAdressOIB>
  <DomainObject.Predmet.StrankaWithAdress>
    <izvorni_sadrzaj>Jadranka Šeput Dalmatinska 17,31000 Osijek,Trgovački sud u Osijeku Zagrebačka 2,31000 Osijek</izvorni_sadrzaj>
    <derivirana_varijabla naziv="DomainObject.Predmet.StrankaWithAdress_1">Jadranka Šeput Dalmatinska 17,31000 Osijek,Trgovački sud u Osijeku Zagrebačka 2,31000 Osijek</derivirana_varijabla>
  </DomainObject.Predmet.StrankaWithAdress>
  <DomainObject.Predmet.StrankaWithAdressOIB>
    <izvorni_sadrzaj>Jadranka Šeput, OIB 56729601545, Dalmatinska 17,31000 Osijek,Trgovački sud u Osijeku, OIB 37588811552, Zagrebačka 2,31000 Osijek</izvorni_sadrzaj>
    <derivirana_varijabla naziv="DomainObject.Predmet.StrankaWithAdressOIB_1">Jadranka Šeput, OIB 56729601545, Dalmatinska 17,31000 Osijek,Trgovački sud u Osijeku, OIB 37588811552, Zagrebačka 2,31000 Osijek</derivirana_varijabla>
  </DomainObject.Predmet.StrankaWithAdressOIB>
  <DomainObject.Predmet.StrankaNazivFormated>
    <izvorni_sadrzaj>Jadranka Šeput,Trgovački sud u Osijeku</izvorni_sadrzaj>
    <derivirana_varijabla naziv="DomainObject.Predmet.StrankaNazivFormated_1">Jadranka Šeput,Trgovački sud u Osijeku</derivirana_varijabla>
  </DomainObject.Predmet.StrankaNazivFormated>
  <DomainObject.Predmet.StrankaNazivFormatedOIB>
    <izvorni_sadrzaj>Jadranka Šeput, OIB 56729601545,Trgovački sud u Osijeku, OIB 37588811552</izvorni_sadrzaj>
    <derivirana_varijabla naziv="DomainObject.Predmet.StrankaNazivFormatedOIB_1">Jadranka Šeput, OIB 56729601545,Trgovački sud u Osijeku, OIB 37588811552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Jadranka Šeput</item>
      <item>Trgovački sud u Osijeku</item>
    </izvorni_sadrzaj>
    <derivirana_varijabla naziv="DomainObject.Predmet.StrankaListFormated_1">
      <item>Jadranka Šeput</item>
      <item>Trgovački sud u Osijeku</item>
    </derivirana_varijabla>
  </DomainObject.Predmet.StrankaListFormated>
  <DomainObject.Predmet.StrankaListFormatedOIB>
    <izvorni_sadrzaj>
      <item>Jadranka Šeput, OIB 56729601545</item>
      <item>Trgovački sud u Osijeku, OIB 37588811552</item>
    </izvorni_sadrzaj>
    <derivirana_varijabla naziv="DomainObject.Predmet.StrankaListFormatedOIB_1">
      <item>Jadranka Šeput, OIB 56729601545</item>
      <item>Trgovački sud u Osijeku, OIB 37588811552</item>
    </derivirana_varijabla>
  </DomainObject.Predmet.StrankaListFormatedOIB>
  <DomainObject.Predmet.StrankaListFormatedWithAdress>
    <izvorni_sadrzaj>
      <item>Jadranka Šeput, Dalmatinska 17, 31000 Osijek</item>
      <item>Trgovački sud u Osijeku, Zagrebačka 2, 31000 Osijek</item>
    </izvorni_sadrzaj>
    <derivirana_varijabla naziv="DomainObject.Predmet.StrankaListFormatedWithAdress_1">
      <item>Jadranka Šeput, Dalmatinska 17, 31000 Osijek</item>
      <item>Trgovački sud u Osijeku, Zagrebačka 2, 31000 Osijek</item>
    </derivirana_varijabla>
  </DomainObject.Predmet.StrankaListFormatedWithAdress>
  <DomainObject.Predmet.StrankaListFormatedWithAdressOIB>
    <izvorni_sadrzaj>
      <item>Jadranka Šeput, OIB 56729601545, Dalmatinska 17, 31000 Osijek</item>
      <item>Trgovački sud u Osijeku, OIB 37588811552, Zagrebačka 2, 31000 Osijek</item>
    </izvorni_sadrzaj>
    <derivirana_varijabla naziv="DomainObject.Predmet.StrankaListFormatedWithAdressOIB_1">
      <item>Jadranka Šeput, OIB 56729601545, Dalmatinska 17, 31000 Osijek</item>
      <item>Trgovački sud u Osijeku, OIB 37588811552, Zagrebačka 2, 31000 Osijek</item>
    </derivirana_varijabla>
  </DomainObject.Predmet.StrankaListFormatedWithAdressOIB>
  <DomainObject.Predmet.StrankaListNazivFormated>
    <izvorni_sadrzaj>
      <item>Jadranka Šeput</item>
      <item>Trgovački sud u Osijeku</item>
    </izvorni_sadrzaj>
    <derivirana_varijabla naziv="DomainObject.Predmet.StrankaListNazivFormated_1">
      <item>Jadranka Šeput</item>
      <item>Trgovački sud u Osijeku</item>
    </derivirana_varijabla>
  </DomainObject.Predmet.StrankaListNazivFormated>
  <DomainObject.Predmet.StrankaListNazivFormatedOIB>
    <izvorni_sadrzaj>
      <item>Jadranka Šeput, OIB 56729601545</item>
      <item>Trgovački sud u Osijeku, OIB 37588811552</item>
    </izvorni_sadrzaj>
    <derivirana_varijabla naziv="DomainObject.Predmet.StrankaListNazivFormatedOIB_1">
      <item>Jadranka Šeput, OIB 56729601545</item>
      <item>Trgovački sud u Osijeku, OIB 37588811552</item>
    </derivirana_varijabla>
  </DomainObject.Predmet.StrankaListNazivFormatedOIB>
  <DomainObject.Predmet.ProtuStrankaListFormated>
    <izvorni_sadrzaj>
      <item>PRIKLJUČAK d.o.o.</item>
    </izvorni_sadrzaj>
    <derivirana_varijabla naziv="DomainObject.Predmet.ProtuStrankaListFormated_1">
      <item>PRIKLJUČAK d.o.o.</item>
    </derivirana_varijabla>
  </DomainObject.Predmet.ProtuStrankaListFormated>
  <DomainObject.Predmet.ProtuStrankaListFormatedOIB>
    <izvorni_sadrzaj>
      <item>PRIKLJUČAK d.o.o., OIB 33124219191</item>
    </izvorni_sadrzaj>
    <derivirana_varijabla naziv="DomainObject.Predmet.ProtuStrankaListFormatedOIB_1">
      <item>PRIKLJUČAK d.o.o., OIB 33124219191</item>
    </derivirana_varijabla>
  </DomainObject.Predmet.ProtuStrankaListFormatedOIB>
  <DomainObject.Predmet.ProtuStrankaListFormatedWithAdress>
    <izvorni_sadrzaj>
      <item>PRIKLJUČAK d.o.o., Milana Langa 2, 10430 Samobor</item>
    </izvorni_sadrzaj>
    <derivirana_varijabla naziv="DomainObject.Predmet.ProtuStrankaListFormatedWithAdress_1">
      <item>PRIKLJUČAK d.o.o., Milana Langa 2, 10430 Samobor</item>
    </derivirana_varijabla>
  </DomainObject.Predmet.ProtuStrankaListFormatedWithAdress>
  <DomainObject.Predmet.ProtuStrankaListFormatedWithAdressOIB>
    <izvorni_sadrzaj>
      <item>PRIKLJUČAK d.o.o., OIB 33124219191, Milana Langa 2, 10430 Samobor</item>
    </izvorni_sadrzaj>
    <derivirana_varijabla naziv="DomainObject.Predmet.ProtuStrankaListFormatedWithAdressOIB_1">
      <item>PRIKLJUČAK d.o.o., OIB 33124219191, Milana Langa 2, 10430 Samobor</item>
    </derivirana_varijabla>
  </DomainObject.Predmet.ProtuStrankaListFormatedWithAdressOIB>
  <DomainObject.Predmet.ProtuStrankaListNazivFormated>
    <izvorni_sadrzaj>
      <item>PRIKLJUČAK d.o.o.</item>
    </izvorni_sadrzaj>
    <derivirana_varijabla naziv="DomainObject.Predmet.ProtuStrankaListNazivFormated_1">
      <item>PRIKLJUČAK d.o.o.</item>
    </derivirana_varijabla>
  </DomainObject.Predmet.ProtuStrankaListNazivFormated>
  <DomainObject.Predmet.ProtuStrankaListNazivFormatedOIB>
    <izvorni_sadrzaj>
      <item>PRIKLJUČAK d.o.o., OIB 33124219191</item>
    </izvorni_sadrzaj>
    <derivirana_varijabla naziv="DomainObject.Predmet.ProtuStrankaListNazivFormatedOIB_1">
      <item>PRIKLJUČAK d.o.o., OIB 33124219191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studenog 2020.</izvorni_sadrzaj>
    <derivirana_varijabla naziv="DomainObject.Datum_1">27.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Šeput i dr.</izvorni_sadrzaj>
    <derivirana_varijabla naziv="DomainObject.Predmet.StrankaIDrugi_1">Jadranka Šeput i dr.</derivirana_varijabla>
  </DomainObject.Predmet.StrankaIDrugi>
  <DomainObject.Predmet.ProtustrankaIDrugi>
    <izvorni_sadrzaj>PRIKLJUČAK d.o.o.</izvorni_sadrzaj>
    <derivirana_varijabla naziv="DomainObject.Predmet.ProtustrankaIDrugi_1">PRIKLJUČAK d.o.o.</derivirana_varijabla>
  </DomainObject.Predmet.ProtustrankaIDrugi>
  <DomainObject.Predmet.StrankaIDrugiAdressOIB>
    <izvorni_sadrzaj>Jadranka Šeput, OIB 56729601545, Dalmatinska 17, 31000 Osijek i dr.</izvorni_sadrzaj>
    <derivirana_varijabla naziv="DomainObject.Predmet.StrankaIDrugiAdressOIB_1">Jadranka Šeput, OIB 56729601545, Dalmatinska 17, 31000 Osijek i dr.</derivirana_varijabla>
  </DomainObject.Predmet.StrankaIDrugiAdressOIB>
  <DomainObject.Predmet.ProtustrankaIDrugiAdressOIB>
    <izvorni_sadrzaj>PRIKLJUČAK d.o.o., OIB 33124219191, Milana Langa 2, 10430 Samobor</izvorni_sadrzaj>
    <derivirana_varijabla naziv="DomainObject.Predmet.ProtustrankaIDrugiAdressOIB_1">PRIKLJUČAK d.o.o., OIB 33124219191, Milana Langa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PRIKLJUČAK d.o.o.</item>
      <item>Jadranka Šeput</item>
      <item>Trgovački sud u Osijeku</item>
    </izvorni_sadrzaj>
    <derivirana_varijabla naziv="DomainObject.Predmet.SudioniciListNaziv_1">
      <item>PRIKLJUČAK d.o.o.</item>
      <item>Jadranka Šeput</item>
      <item>Trgovački sud u Osijeku</item>
    </derivirana_varijabla>
  </DomainObject.Predmet.SudioniciListNaziv>
  <DomainObject.Predmet.SudioniciListAdressOIB>
    <izvorni_sadrzaj>
      <item>PRIKLJUČAK d.o.o., OIB 33124219191, Milana Langa 2,10430 Samobor</item>
      <item>Jadranka Šeput, OIB 56729601545, Dalmatinska 17,31000 Osijek</item>
      <item>Trgovački sud u Osijeku, OIB 37588811552, Zagrebačka 2,31000 Osijek</item>
    </izvorni_sadrzaj>
    <derivirana_varijabla naziv="DomainObject.Predmet.SudioniciListAdressOIB_1">
      <item>PRIKLJUČAK d.o.o., OIB 33124219191, Milana Langa 2,10430 Samobor</item>
      <item>Jadranka Šeput, OIB 56729601545, Dalmatinska 17,31000 Osijek</item>
      <item>Trgovački sud u Osijeku, OIB 37588811552, Zagrebačka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33124219191</item>
      <item>, OIB 56729601545</item>
      <item>, OIB 37588811552</item>
    </izvorni_sadrzaj>
    <derivirana_varijabla naziv="DomainObject.Predmet.SudioniciListNazivOIB_1">
      <item>, OIB 33124219191</item>
      <item>, OIB 56729601545</item>
      <item>, OIB 37588811552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St-841/2018</izvorni_sadrzaj>
    <derivirana_varijabla naziv="DomainObject.Predmet.OznakaNizestupanjskogPredmeta_1">St-841/2018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studenog 2020.</izvorni_sadrzaj>
    <derivirana_varijabla naziv="DomainObject.PredzadnjaOdlukaIzPredmeta.DatumDonosenjaOdluke_1">11. studenog 2020.</derivirana_varijabla>
  </DomainObject.PredzadnjaOdlukaIzPredmeta.DatumDonosenjaOdluke>
  <DomainObject.PredzadnjaOdlukaIzPredmeta.Oznaka>
    <izvorni_sadrzaj>St-1681/2018-29</izvorni_sadrzaj>
    <derivirana_varijabla naziv="DomainObject.PredzadnjaOdlukaIzPredmeta.Oznaka_1">St-1681/2018-29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kolovoza 2016.</izvorni_sadrzaj>
    <derivirana_varijabla naziv="DomainObject.Predmet.DatumPocetkaProcesa_1">31. kolovoza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56</properties:Words>
  <properties:Characters>325</properties:Characters>
  <properties:Lines>40</properties:Lines>
  <properties:Paragraphs>11</properties:Paragraphs>
  <properties:TotalTime>400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2014-12-01T10:49:00Z</dcterms:created>
  <dc:creator>Korisnik</dc:creator>
  <cp:lastModifiedBy>Tanja Štraubert</cp:lastModifiedBy>
  <cp:lastPrinted>2020-11-27T10:35:00Z</cp:lastPrinted>
  <dcterms:modified xmlns:xsi="http://www.w3.org/2001/XMLSchema-instance" xsi:type="dcterms:W3CDTF">2020-11-27T10:35:00Z</dcterms:modified>
  <cp:revision>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(SLUŽ.BILJ. obr. 1- odgoda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